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FA758D" w14:textId="77777777" w:rsidR="009363FD" w:rsidRDefault="00215F79">
      <w:pPr>
        <w:pStyle w:val="Header"/>
      </w:pPr>
      <w:r>
        <w:t>PUBLIC COMMITTEE OF THE WHOLE</w:t>
      </w:r>
    </w:p>
    <w:p w14:paraId="53FA758E" w14:textId="77777777" w:rsidR="009363FD" w:rsidRDefault="00215F79">
      <w:pPr>
        <w:pStyle w:val="Subheader1"/>
      </w:pPr>
      <w:r>
        <w:t>Meeting Minutes</w:t>
      </w:r>
    </w:p>
    <w:p w14:paraId="53FA758F" w14:textId="77777777" w:rsidR="009363FD" w:rsidRDefault="009363FD">
      <w:pPr>
        <w:spacing w:after="0"/>
      </w:pPr>
    </w:p>
    <w:tbl>
      <w:tblPr>
        <w:tblW w:w="0" w:type="auto"/>
        <w:jc w:val="center"/>
        <w:tblCellMar>
          <w:left w:w="0" w:type="dxa"/>
          <w:right w:w="0" w:type="dxa"/>
        </w:tblCellMar>
        <w:tblLook w:val="0000" w:firstRow="0" w:lastRow="0" w:firstColumn="0" w:lastColumn="0" w:noHBand="0" w:noVBand="0"/>
      </w:tblPr>
      <w:tblGrid>
        <w:gridCol w:w="3827"/>
      </w:tblGrid>
      <w:tr w:rsidR="009363FD" w14:paraId="53FA7595" w14:textId="77777777">
        <w:trPr>
          <w:tblHeader/>
          <w:jc w:val="center"/>
        </w:trPr>
        <w:tc>
          <w:tcPr>
            <w:tcW w:w="0" w:type="auto"/>
          </w:tcPr>
          <w:p w14:paraId="53FA7590" w14:textId="77777777" w:rsidR="009363FD" w:rsidRDefault="00215F79">
            <w:pPr>
              <w:pStyle w:val="MeetingInfo"/>
              <w:jc w:val="center"/>
            </w:pPr>
            <w:r>
              <w:t>November 17, 2021, 4:00 p.m.</w:t>
            </w:r>
          </w:p>
          <w:p w14:paraId="53FA7591" w14:textId="77777777" w:rsidR="009363FD" w:rsidRDefault="00215F79">
            <w:pPr>
              <w:pStyle w:val="MeetingInfo"/>
              <w:jc w:val="center"/>
            </w:pPr>
            <w:r>
              <w:t>E. D. Fullerton Municipal Building</w:t>
            </w:r>
          </w:p>
          <w:p w14:paraId="53FA7592" w14:textId="77777777" w:rsidR="009363FD" w:rsidRDefault="00215F79">
            <w:pPr>
              <w:pStyle w:val="MeetingInfo"/>
              <w:jc w:val="center"/>
            </w:pPr>
            <w:r>
              <w:t>1395 Blair Lake Road</w:t>
            </w:r>
          </w:p>
          <w:p w14:paraId="53FA7593" w14:textId="77777777" w:rsidR="009363FD" w:rsidRDefault="00215F79">
            <w:pPr>
              <w:pStyle w:val="MeetingInfo"/>
              <w:jc w:val="center"/>
            </w:pPr>
            <w:r>
              <w:t>Amherst, N.S.</w:t>
            </w:r>
          </w:p>
          <w:p w14:paraId="53FA7594" w14:textId="77777777" w:rsidR="009363FD" w:rsidRDefault="00215F79">
            <w:pPr>
              <w:pStyle w:val="MeetingInfo"/>
              <w:jc w:val="center"/>
            </w:pPr>
            <w:r>
              <w:t>B4H 3Y1</w:t>
            </w:r>
          </w:p>
        </w:tc>
      </w:tr>
    </w:tbl>
    <w:p w14:paraId="53FA7596" w14:textId="77777777" w:rsidR="009363FD" w:rsidRDefault="009363FD">
      <w:pPr>
        <w:spacing w:after="0"/>
      </w:pPr>
    </w:p>
    <w:tbl>
      <w:tblPr>
        <w:tblW w:w="0" w:type="auto"/>
        <w:tblCellMar>
          <w:left w:w="0" w:type="dxa"/>
          <w:right w:w="0" w:type="dxa"/>
        </w:tblCellMar>
        <w:tblLook w:val="04A0" w:firstRow="1" w:lastRow="0" w:firstColumn="1" w:lastColumn="0" w:noHBand="0" w:noVBand="1"/>
      </w:tblPr>
      <w:tblGrid>
        <w:gridCol w:w="2469"/>
        <w:gridCol w:w="6891"/>
      </w:tblGrid>
      <w:tr w:rsidR="009363FD" w14:paraId="53FA7599" w14:textId="77777777">
        <w:tc>
          <w:tcPr>
            <w:tcW w:w="2500" w:type="dxa"/>
          </w:tcPr>
          <w:p w14:paraId="53FA7597" w14:textId="77777777" w:rsidR="009363FD" w:rsidRDefault="00215F79">
            <w:pPr>
              <w:pStyle w:val="AttendanceInfo"/>
            </w:pPr>
            <w:r>
              <w:t>Members Present:</w:t>
            </w:r>
          </w:p>
        </w:tc>
        <w:tc>
          <w:tcPr>
            <w:tcW w:w="7000" w:type="dxa"/>
          </w:tcPr>
          <w:p w14:paraId="53FA7598" w14:textId="77777777" w:rsidR="009363FD" w:rsidRDefault="00215F79">
            <w:pPr>
              <w:pStyle w:val="AttendanceInfo"/>
            </w:pPr>
            <w:r>
              <w:t xml:space="preserve">Mayor Scott, Deputy </w:t>
            </w:r>
            <w:r>
              <w:t>Mayor Redmond, Councillor Gould, Councillor Gilroy, Councillor Houghtaling, Councillor Joseph, Councillor McCormick, Councillor Porter, Councillor Goodwin</w:t>
            </w:r>
          </w:p>
        </w:tc>
      </w:tr>
      <w:tr w:rsidR="009363FD" w14:paraId="53FA759C" w14:textId="77777777">
        <w:trPr>
          <w:tblHeader/>
        </w:trPr>
        <w:tc>
          <w:tcPr>
            <w:tcW w:w="-23536" w:type="dxa"/>
          </w:tcPr>
          <w:p w14:paraId="53FA759A" w14:textId="77777777" w:rsidR="009363FD" w:rsidRDefault="009363FD">
            <w:pPr>
              <w:pStyle w:val="AttendanceInfo"/>
            </w:pPr>
          </w:p>
        </w:tc>
        <w:tc>
          <w:tcPr>
            <w:tcW w:w="-23536" w:type="dxa"/>
          </w:tcPr>
          <w:p w14:paraId="53FA759B" w14:textId="77777777" w:rsidR="009363FD" w:rsidRDefault="009363FD">
            <w:pPr>
              <w:pStyle w:val="AttendanceInfo"/>
            </w:pPr>
          </w:p>
        </w:tc>
      </w:tr>
      <w:tr w:rsidR="009363FD" w14:paraId="53FA759F" w14:textId="77777777">
        <w:tc>
          <w:tcPr>
            <w:tcW w:w="2500" w:type="dxa"/>
          </w:tcPr>
          <w:p w14:paraId="53FA759D" w14:textId="77777777" w:rsidR="009363FD" w:rsidRDefault="00215F79">
            <w:pPr>
              <w:pStyle w:val="AttendanceInfo"/>
            </w:pPr>
            <w:r>
              <w:t>Staff Present:</w:t>
            </w:r>
          </w:p>
        </w:tc>
        <w:tc>
          <w:tcPr>
            <w:tcW w:w="7000" w:type="dxa"/>
          </w:tcPr>
          <w:p w14:paraId="53FA759E" w14:textId="7982C9EA" w:rsidR="009363FD" w:rsidRDefault="00215F79">
            <w:pPr>
              <w:pStyle w:val="AttendanceInfo"/>
            </w:pPr>
            <w:r>
              <w:t>CAO, Greg Herrett, Municipal Clerk, Shelley Hoeg, Director of Community Developm</w:t>
            </w:r>
            <w:r>
              <w:t>ent</w:t>
            </w:r>
            <w:r>
              <w:t>, Steve Ferguson, Director of Finance, Andrew MacDonald, Director of Engineering and Operations, Justin Waugh-Cress, Director of Human Resources and Community Facilities, Allie McCormick, Corporate Communications Officer, Amanda-Leigh MacLeod</w:t>
            </w:r>
          </w:p>
        </w:tc>
      </w:tr>
    </w:tbl>
    <w:p w14:paraId="53FA75A0" w14:textId="77777777" w:rsidR="009363FD" w:rsidRDefault="009363FD">
      <w:pPr>
        <w:spacing w:after="0"/>
      </w:pPr>
    </w:p>
    <w:p w14:paraId="53FA75A1" w14:textId="77777777" w:rsidR="009363FD" w:rsidRDefault="00215F79">
      <w:pPr>
        <w:pStyle w:val="MeetingInfo"/>
        <w:jc w:val="center"/>
      </w:pPr>
      <w:r>
        <w:t>In March of</w:t>
      </w:r>
      <w:r>
        <w:t xml:space="preserve"> 2020, in response to the Covid 19 Pandemic, the Minister of Municipal Affairs and Housing declared that Municipal Councils will not meet in person but will instead hold virtual meetings. Under this order Council of the Municipality of the County of Cumber</w:t>
      </w:r>
      <w:r>
        <w:t>land held Council video meetings via Zoom. This meeting was also streamed live on Facebook.</w:t>
      </w:r>
    </w:p>
    <w:p w14:paraId="53FA75A2" w14:textId="77777777" w:rsidR="009363FD" w:rsidRDefault="00215F79">
      <w:pPr>
        <w:pStyle w:val="Separator"/>
        <w:jc w:val="center"/>
      </w:pPr>
      <w:r>
        <w:t>_____________________________________________________________________</w:t>
      </w:r>
    </w:p>
    <w:p w14:paraId="53FA75A3" w14:textId="77777777" w:rsidR="009363FD" w:rsidRDefault="009363FD">
      <w:pPr>
        <w:spacing w:after="0"/>
      </w:pPr>
    </w:p>
    <w:p w14:paraId="53FA75A4" w14:textId="77777777" w:rsidR="009363FD" w:rsidRDefault="00215F79">
      <w:pPr>
        <w:pStyle w:val="Heading1"/>
      </w:pPr>
      <w:r>
        <w:rPr>
          <w:b/>
        </w:rPr>
        <w:t>1.</w:t>
      </w:r>
      <w:r>
        <w:rPr>
          <w:b/>
        </w:rPr>
        <w:tab/>
        <w:t>CALL TO ORDER</w:t>
      </w:r>
    </w:p>
    <w:p w14:paraId="53FA75A5" w14:textId="77777777" w:rsidR="009363FD" w:rsidRDefault="00215F79">
      <w:pPr>
        <w:pStyle w:val="Heading2"/>
      </w:pPr>
      <w:r>
        <w:rPr>
          <w:b/>
        </w:rPr>
        <w:t>1.a</w:t>
      </w:r>
      <w:r>
        <w:rPr>
          <w:b/>
        </w:rPr>
        <w:tab/>
        <w:t>Territorial Acknowledgement</w:t>
      </w:r>
    </w:p>
    <w:p w14:paraId="53FA75A6" w14:textId="77777777" w:rsidR="009363FD" w:rsidRDefault="00215F79">
      <w:pPr>
        <w:pStyle w:val="Heading2"/>
      </w:pPr>
      <w:r>
        <w:rPr>
          <w:b/>
        </w:rPr>
        <w:t>1.b</w:t>
      </w:r>
      <w:r>
        <w:rPr>
          <w:b/>
        </w:rPr>
        <w:tab/>
        <w:t>Roll Call</w:t>
      </w:r>
    </w:p>
    <w:p w14:paraId="53FA75A7" w14:textId="77777777" w:rsidR="009363FD" w:rsidRDefault="00215F79">
      <w:pPr>
        <w:pStyle w:val="Heading1"/>
      </w:pPr>
      <w:r>
        <w:rPr>
          <w:b/>
        </w:rPr>
        <w:t>2.</w:t>
      </w:r>
      <w:r>
        <w:rPr>
          <w:b/>
        </w:rPr>
        <w:tab/>
      </w:r>
      <w:r>
        <w:rPr>
          <w:b/>
        </w:rPr>
        <w:t xml:space="preserve">ADMINISTRATIVE AND PROCEDURAL ISSUES </w:t>
      </w:r>
    </w:p>
    <w:p w14:paraId="53FA75A8" w14:textId="77777777" w:rsidR="009363FD" w:rsidRDefault="00215F79">
      <w:pPr>
        <w:pStyle w:val="Heading2"/>
      </w:pPr>
      <w:r>
        <w:rPr>
          <w:b/>
        </w:rPr>
        <w:t>2.a</w:t>
      </w:r>
      <w:r>
        <w:rPr>
          <w:b/>
        </w:rPr>
        <w:tab/>
        <w:t>Approval of Agenda</w:t>
      </w:r>
    </w:p>
    <w:p w14:paraId="53FA75A9" w14:textId="77777777" w:rsidR="009363FD" w:rsidRDefault="00215F79">
      <w:pPr>
        <w:pStyle w:val="Body2"/>
      </w:pPr>
      <w:r>
        <w:rPr>
          <w:b/>
        </w:rPr>
        <w:t>IT WAS MOVED by</w:t>
      </w:r>
      <w:r>
        <w:t xml:space="preserve"> Councillor McCormick</w:t>
      </w:r>
      <w:r>
        <w:br/>
      </w:r>
      <w:r>
        <w:rPr>
          <w:b/>
        </w:rPr>
        <w:t>Seconded by</w:t>
      </w:r>
      <w:r>
        <w:t xml:space="preserve"> Councillor Gilroy</w:t>
      </w:r>
    </w:p>
    <w:p w14:paraId="53FA75AA" w14:textId="77777777" w:rsidR="009363FD" w:rsidRDefault="00215F79">
      <w:pPr>
        <w:pStyle w:val="Body2"/>
      </w:pPr>
      <w:r>
        <w:rPr>
          <w:b/>
        </w:rPr>
        <w:t xml:space="preserve">To approve the </w:t>
      </w:r>
      <w:proofErr w:type="gramStart"/>
      <w:r>
        <w:rPr>
          <w:b/>
        </w:rPr>
        <w:t>Agenda</w:t>
      </w:r>
      <w:proofErr w:type="gramEnd"/>
      <w:r>
        <w:rPr>
          <w:b/>
        </w:rPr>
        <w:t xml:space="preserve"> as presented.</w:t>
      </w:r>
    </w:p>
    <w:p w14:paraId="53FA75AB" w14:textId="77777777" w:rsidR="009363FD" w:rsidRDefault="00215F79">
      <w:pPr>
        <w:pStyle w:val="Body2"/>
        <w:jc w:val="right"/>
      </w:pPr>
      <w:r>
        <w:rPr>
          <w:b/>
        </w:rPr>
        <w:lastRenderedPageBreak/>
        <w:t>MOTION CARRIED</w:t>
      </w:r>
      <w:r>
        <w:br/>
      </w:r>
    </w:p>
    <w:p w14:paraId="53FA75AC" w14:textId="77777777" w:rsidR="009363FD" w:rsidRDefault="00215F79">
      <w:pPr>
        <w:pStyle w:val="Heading2"/>
      </w:pPr>
      <w:r>
        <w:rPr>
          <w:b/>
        </w:rPr>
        <w:t>2.b</w:t>
      </w:r>
      <w:r>
        <w:rPr>
          <w:b/>
        </w:rPr>
        <w:tab/>
        <w:t xml:space="preserve">Approval of Minutes </w:t>
      </w:r>
    </w:p>
    <w:p w14:paraId="53FA75AD" w14:textId="77777777" w:rsidR="009363FD" w:rsidRDefault="00215F79">
      <w:pPr>
        <w:pStyle w:val="Body2"/>
      </w:pPr>
      <w:r>
        <w:rPr>
          <w:b/>
        </w:rPr>
        <w:t>IT WAS MOVED by</w:t>
      </w:r>
      <w:r>
        <w:t xml:space="preserve"> Councillor Porter</w:t>
      </w:r>
      <w:r>
        <w:br/>
      </w:r>
      <w:r>
        <w:rPr>
          <w:b/>
        </w:rPr>
        <w:t>Seconded by</w:t>
      </w:r>
      <w:r>
        <w:t xml:space="preserve"> Counc</w:t>
      </w:r>
      <w:r>
        <w:t>illor Gould</w:t>
      </w:r>
    </w:p>
    <w:p w14:paraId="53FA75AE" w14:textId="77777777" w:rsidR="009363FD" w:rsidRDefault="00215F79">
      <w:pPr>
        <w:pStyle w:val="Body2"/>
      </w:pPr>
      <w:r>
        <w:rPr>
          <w:b/>
        </w:rPr>
        <w:t xml:space="preserve">To approve the Minutes of the October 20, </w:t>
      </w:r>
      <w:proofErr w:type="gramStart"/>
      <w:r>
        <w:rPr>
          <w:b/>
        </w:rPr>
        <w:t>2021</w:t>
      </w:r>
      <w:proofErr w:type="gramEnd"/>
      <w:r>
        <w:rPr>
          <w:b/>
        </w:rPr>
        <w:t xml:space="preserve"> Public Committee of the Whole meeting.</w:t>
      </w:r>
    </w:p>
    <w:p w14:paraId="53FA75AF" w14:textId="77777777" w:rsidR="009363FD" w:rsidRDefault="00215F79">
      <w:pPr>
        <w:pStyle w:val="Body2"/>
        <w:jc w:val="right"/>
      </w:pPr>
      <w:r>
        <w:rPr>
          <w:b/>
        </w:rPr>
        <w:t>MOTION CARRIED</w:t>
      </w:r>
      <w:r>
        <w:br/>
      </w:r>
    </w:p>
    <w:p w14:paraId="53FA75B0" w14:textId="77777777" w:rsidR="009363FD" w:rsidRDefault="00215F79">
      <w:pPr>
        <w:pStyle w:val="Heading2"/>
      </w:pPr>
      <w:r>
        <w:rPr>
          <w:b/>
        </w:rPr>
        <w:t>2.c</w:t>
      </w:r>
      <w:r>
        <w:rPr>
          <w:b/>
        </w:rPr>
        <w:tab/>
        <w:t>Business Arising</w:t>
      </w:r>
    </w:p>
    <w:p w14:paraId="53FA75B1" w14:textId="77777777" w:rsidR="009363FD" w:rsidRDefault="00215F79">
      <w:pPr>
        <w:pStyle w:val="Body2"/>
      </w:pPr>
      <w:r>
        <w:t xml:space="preserve">The Chief Administrative Officer reviewed the October 20, </w:t>
      </w:r>
      <w:proofErr w:type="gramStart"/>
      <w:r>
        <w:t>2021</w:t>
      </w:r>
      <w:proofErr w:type="gramEnd"/>
      <w:r>
        <w:t xml:space="preserve"> Business Arising</w:t>
      </w:r>
    </w:p>
    <w:p w14:paraId="53FA75B2" w14:textId="77777777" w:rsidR="009363FD" w:rsidRDefault="00215F79">
      <w:pPr>
        <w:pStyle w:val="Heading2"/>
      </w:pPr>
      <w:r>
        <w:rPr>
          <w:b/>
        </w:rPr>
        <w:t>2.d</w:t>
      </w:r>
      <w:r>
        <w:rPr>
          <w:b/>
        </w:rPr>
        <w:tab/>
        <w:t>Public Hearing(s)</w:t>
      </w:r>
    </w:p>
    <w:p w14:paraId="53FA75B3" w14:textId="77777777" w:rsidR="009363FD" w:rsidRDefault="00215F79">
      <w:pPr>
        <w:pStyle w:val="Body2"/>
      </w:pPr>
      <w:r>
        <w:t>There were no publi</w:t>
      </w:r>
      <w:r>
        <w:t>c hearings for today's meeting.</w:t>
      </w:r>
    </w:p>
    <w:p w14:paraId="53FA75B4" w14:textId="77777777" w:rsidR="009363FD" w:rsidRDefault="00215F79">
      <w:pPr>
        <w:pStyle w:val="Heading2"/>
      </w:pPr>
      <w:r>
        <w:rPr>
          <w:b/>
        </w:rPr>
        <w:t>2.e</w:t>
      </w:r>
      <w:r>
        <w:rPr>
          <w:b/>
        </w:rPr>
        <w:tab/>
        <w:t>Delegations/ Presentations/ Petitions</w:t>
      </w:r>
    </w:p>
    <w:p w14:paraId="53FA75B5" w14:textId="77777777" w:rsidR="009363FD" w:rsidRDefault="00215F79">
      <w:pPr>
        <w:pStyle w:val="Body2"/>
      </w:pPr>
      <w:r>
        <w:t xml:space="preserve">Present were Wade Parker and Kimberlee Davison to present their petition and request a solution to this issue.  </w:t>
      </w:r>
    </w:p>
    <w:p w14:paraId="53FA75B6" w14:textId="77777777" w:rsidR="009363FD" w:rsidRDefault="00215F79">
      <w:pPr>
        <w:pStyle w:val="Body2"/>
      </w:pPr>
      <w:r>
        <w:t xml:space="preserve">Mayor Scott advised that this item will be placed on our December 15th, </w:t>
      </w:r>
      <w:proofErr w:type="gramStart"/>
      <w:r>
        <w:t>2021</w:t>
      </w:r>
      <w:proofErr w:type="gramEnd"/>
      <w:r>
        <w:t xml:space="preserve"> Public Committee of the Whole.</w:t>
      </w:r>
    </w:p>
    <w:p w14:paraId="53FA75B7" w14:textId="77777777" w:rsidR="009363FD" w:rsidRDefault="00215F79">
      <w:pPr>
        <w:pStyle w:val="Heading3"/>
      </w:pPr>
      <w:r>
        <w:rPr>
          <w:b/>
        </w:rPr>
        <w:t>1.</w:t>
      </w:r>
      <w:r>
        <w:rPr>
          <w:b/>
        </w:rPr>
        <w:tab/>
        <w:t>Bear Proof Common Waste/Recyclin</w:t>
      </w:r>
      <w:r>
        <w:rPr>
          <w:b/>
        </w:rPr>
        <w:t xml:space="preserve">g System at </w:t>
      </w:r>
      <w:proofErr w:type="spellStart"/>
      <w:r>
        <w:rPr>
          <w:b/>
        </w:rPr>
        <w:t>Mattatall</w:t>
      </w:r>
      <w:proofErr w:type="spellEnd"/>
      <w:r>
        <w:rPr>
          <w:b/>
        </w:rPr>
        <w:t xml:space="preserve"> Lake - Wade Parker, Kim Davison</w:t>
      </w:r>
    </w:p>
    <w:p w14:paraId="53FA75B8" w14:textId="77777777" w:rsidR="009363FD" w:rsidRDefault="00215F79">
      <w:pPr>
        <w:pStyle w:val="Heading1"/>
      </w:pPr>
      <w:r>
        <w:rPr>
          <w:b/>
        </w:rPr>
        <w:t>3.</w:t>
      </w:r>
      <w:r>
        <w:rPr>
          <w:b/>
        </w:rPr>
        <w:tab/>
        <w:t>ORGANIZATIONAL POLICY/BYLAW ITEMS</w:t>
      </w:r>
    </w:p>
    <w:p w14:paraId="53FA75B9" w14:textId="77777777" w:rsidR="009363FD" w:rsidRDefault="00215F79">
      <w:pPr>
        <w:pStyle w:val="Heading2"/>
      </w:pPr>
      <w:r>
        <w:rPr>
          <w:b/>
        </w:rPr>
        <w:t>3.a</w:t>
      </w:r>
      <w:r>
        <w:rPr>
          <w:b/>
        </w:rPr>
        <w:tab/>
        <w:t>Municipality of Cumberland Youth Council Policy - Shelley Hoeg-Eaton, Municipal Clerk</w:t>
      </w:r>
    </w:p>
    <w:p w14:paraId="53FA75BA" w14:textId="77777777" w:rsidR="009363FD" w:rsidRDefault="00215F79">
      <w:pPr>
        <w:pStyle w:val="Body2"/>
      </w:pPr>
      <w:r>
        <w:t xml:space="preserve">Councillor Houghtaling asked the Policy </w:t>
      </w:r>
      <w:proofErr w:type="gramStart"/>
      <w:r>
        <w:t>be</w:t>
      </w:r>
      <w:proofErr w:type="gramEnd"/>
      <w:r>
        <w:t xml:space="preserve"> amended to reflect that if a Dis</w:t>
      </w:r>
      <w:r>
        <w:t>trict does not have a representative, could another district have two representatives.  She would also like to have the meeting frequency changed to monthly and would like the clause regarding attendance at a Council meeting a month to be removed.  Council</w:t>
      </w:r>
      <w:r>
        <w:t>lor Houghtaling also volunteered to be the Council representative to oversee the Youth Council Policy.</w:t>
      </w:r>
    </w:p>
    <w:p w14:paraId="53FA75BB" w14:textId="77777777" w:rsidR="009363FD" w:rsidRDefault="00215F79">
      <w:pPr>
        <w:pStyle w:val="Body2"/>
      </w:pPr>
      <w:r>
        <w:lastRenderedPageBreak/>
        <w:t xml:space="preserve">This draft Policy will be added to our December 15th, </w:t>
      </w:r>
      <w:proofErr w:type="gramStart"/>
      <w:r>
        <w:t>2021</w:t>
      </w:r>
      <w:proofErr w:type="gramEnd"/>
      <w:r>
        <w:t xml:space="preserve"> Committee of the Whole.  Prior to that meeting, the Clerk will gather Council's thoughts on fu</w:t>
      </w:r>
      <w:r>
        <w:t>rther amendments.</w:t>
      </w:r>
    </w:p>
    <w:p w14:paraId="53FA75BC" w14:textId="77777777" w:rsidR="009363FD" w:rsidRDefault="00215F79">
      <w:pPr>
        <w:pStyle w:val="Heading2"/>
      </w:pPr>
      <w:r>
        <w:rPr>
          <w:b/>
        </w:rPr>
        <w:t>3.b</w:t>
      </w:r>
      <w:r>
        <w:rPr>
          <w:b/>
        </w:rPr>
        <w:tab/>
        <w:t>Rodent and Raccoon Control Policy - Shelley Hoeg-Eaton, Municipal Clerk</w:t>
      </w:r>
    </w:p>
    <w:p w14:paraId="53FA75BD" w14:textId="77777777" w:rsidR="009363FD" w:rsidRDefault="00215F79">
      <w:pPr>
        <w:pStyle w:val="Body2"/>
      </w:pPr>
      <w:r>
        <w:t>The CAO discussed the draft Policy and in particular, the expectations of level of service.</w:t>
      </w:r>
    </w:p>
    <w:p w14:paraId="53FA75BE" w14:textId="77777777" w:rsidR="009363FD" w:rsidRDefault="00215F79">
      <w:pPr>
        <w:pStyle w:val="Body2"/>
      </w:pPr>
      <w:r>
        <w:rPr>
          <w:b/>
        </w:rPr>
        <w:t>IT WAS MOVED by</w:t>
      </w:r>
      <w:r>
        <w:t xml:space="preserve"> Councillor McCormick</w:t>
      </w:r>
      <w:r>
        <w:br/>
      </w:r>
      <w:r>
        <w:rPr>
          <w:b/>
        </w:rPr>
        <w:t>Seconded by</w:t>
      </w:r>
      <w:r>
        <w:t xml:space="preserve"> Councillor Porter</w:t>
      </w:r>
    </w:p>
    <w:p w14:paraId="53FA75BF" w14:textId="77777777" w:rsidR="009363FD" w:rsidRDefault="00215F79">
      <w:pPr>
        <w:pStyle w:val="Body2"/>
      </w:pPr>
      <w:r>
        <w:rPr>
          <w:b/>
        </w:rPr>
        <w:t xml:space="preserve">That the Rodent and Raccoon Control Policy be forwarded to the November 24, </w:t>
      </w:r>
      <w:proofErr w:type="gramStart"/>
      <w:r>
        <w:rPr>
          <w:b/>
        </w:rPr>
        <w:t>2021</w:t>
      </w:r>
      <w:proofErr w:type="gramEnd"/>
      <w:r>
        <w:rPr>
          <w:b/>
        </w:rPr>
        <w:t xml:space="preserve"> meeting of Counc</w:t>
      </w:r>
      <w:r>
        <w:rPr>
          <w:b/>
        </w:rPr>
        <w:t>il for consideration.</w:t>
      </w:r>
    </w:p>
    <w:p w14:paraId="53FA75C0" w14:textId="77777777" w:rsidR="009363FD" w:rsidRDefault="00215F79">
      <w:pPr>
        <w:pStyle w:val="Body2"/>
        <w:jc w:val="right"/>
      </w:pPr>
      <w:r>
        <w:rPr>
          <w:b/>
        </w:rPr>
        <w:t>MOTION CARRIED</w:t>
      </w:r>
      <w:r>
        <w:br/>
      </w:r>
    </w:p>
    <w:p w14:paraId="53FA75C1" w14:textId="77777777" w:rsidR="009363FD" w:rsidRDefault="00215F79">
      <w:pPr>
        <w:pStyle w:val="Heading2"/>
      </w:pPr>
      <w:r>
        <w:rPr>
          <w:b/>
        </w:rPr>
        <w:t>3.c</w:t>
      </w:r>
      <w:r>
        <w:rPr>
          <w:b/>
        </w:rPr>
        <w:tab/>
        <w:t>Noise By-Law 09-01 - Steve Ferguson, Director of Community Development</w:t>
      </w:r>
    </w:p>
    <w:p w14:paraId="53FA75C2" w14:textId="6D83CB6C" w:rsidR="009363FD" w:rsidRDefault="00215F79">
      <w:pPr>
        <w:pStyle w:val="Body2"/>
      </w:pPr>
      <w:r>
        <w:rPr>
          <w:b/>
        </w:rPr>
        <w:t>Staff were directed to not take any further action on this Policy at this time, but to communicate to our residents’</w:t>
      </w:r>
      <w:r>
        <w:rPr>
          <w:b/>
        </w:rPr>
        <w:t xml:space="preserve"> safety issues and by-law re</w:t>
      </w:r>
      <w:r>
        <w:rPr>
          <w:b/>
        </w:rPr>
        <w:t>gulations regarding the setting off of Fire Works.</w:t>
      </w:r>
    </w:p>
    <w:p w14:paraId="53FA75C3" w14:textId="77777777" w:rsidR="009363FD" w:rsidRDefault="00215F79">
      <w:pPr>
        <w:pStyle w:val="Heading2"/>
      </w:pPr>
      <w:r>
        <w:rPr>
          <w:b/>
        </w:rPr>
        <w:t>3.d</w:t>
      </w:r>
      <w:r>
        <w:rPr>
          <w:b/>
        </w:rPr>
        <w:tab/>
        <w:t>Open Air Burning - Consolidation of By-Laws - Steve Ferguson, Director of Community Development</w:t>
      </w:r>
    </w:p>
    <w:p w14:paraId="53FA75C4" w14:textId="77777777" w:rsidR="009363FD" w:rsidRDefault="00215F79">
      <w:pPr>
        <w:pStyle w:val="Body2"/>
      </w:pPr>
      <w:r>
        <w:t>Council directed staff to remove Paragraph 5 so that the burning by-law has the same provisions for the e</w:t>
      </w:r>
      <w:r>
        <w:t>ntirety of the Municipality.</w:t>
      </w:r>
    </w:p>
    <w:p w14:paraId="53FA75C5" w14:textId="77777777" w:rsidR="009363FD" w:rsidRDefault="00215F79">
      <w:pPr>
        <w:pStyle w:val="Body2"/>
      </w:pPr>
      <w:r>
        <w:rPr>
          <w:b/>
        </w:rPr>
        <w:t>IT WAS MOVED by</w:t>
      </w:r>
      <w:r>
        <w:t xml:space="preserve"> Councillor Joseph</w:t>
      </w:r>
      <w:r>
        <w:br/>
      </w:r>
      <w:r>
        <w:rPr>
          <w:b/>
        </w:rPr>
        <w:t>Seconded by</w:t>
      </w:r>
      <w:r>
        <w:t xml:space="preserve"> Councillor McCormick</w:t>
      </w:r>
    </w:p>
    <w:p w14:paraId="53FA75C6" w14:textId="77777777" w:rsidR="009363FD" w:rsidRDefault="00215F79">
      <w:pPr>
        <w:pStyle w:val="Body2"/>
      </w:pPr>
      <w:r>
        <w:rPr>
          <w:b/>
        </w:rPr>
        <w:t xml:space="preserve">That staff revise the draft By-Law to amend the Open Air Burning By-Law by removing paragraph 5 and to </w:t>
      </w:r>
      <w:proofErr w:type="gramStart"/>
      <w:r>
        <w:rPr>
          <w:b/>
        </w:rPr>
        <w:t>forwarded  the</w:t>
      </w:r>
      <w:proofErr w:type="gramEnd"/>
      <w:r>
        <w:rPr>
          <w:b/>
        </w:rPr>
        <w:t xml:space="preserve"> amended draft By-Law to the November 24, 2</w:t>
      </w:r>
      <w:r>
        <w:rPr>
          <w:b/>
        </w:rPr>
        <w:t>021 meeting of Council for first reading.</w:t>
      </w:r>
    </w:p>
    <w:p w14:paraId="53FA75C7" w14:textId="77777777" w:rsidR="009363FD" w:rsidRDefault="00215F79">
      <w:pPr>
        <w:pStyle w:val="Body2"/>
        <w:jc w:val="right"/>
      </w:pPr>
      <w:r>
        <w:rPr>
          <w:b/>
        </w:rPr>
        <w:t>MOTION CARRIED</w:t>
      </w:r>
      <w:r>
        <w:br/>
      </w:r>
    </w:p>
    <w:p w14:paraId="53FA75C8" w14:textId="77777777" w:rsidR="009363FD" w:rsidRDefault="00215F79">
      <w:pPr>
        <w:pStyle w:val="Heading2"/>
      </w:pPr>
      <w:r>
        <w:rPr>
          <w:b/>
        </w:rPr>
        <w:t>3.e</w:t>
      </w:r>
      <w:r>
        <w:rPr>
          <w:b/>
        </w:rPr>
        <w:tab/>
        <w:t>Land Use By-Law Setbacks</w:t>
      </w:r>
    </w:p>
    <w:p w14:paraId="53FA75C9" w14:textId="77777777" w:rsidR="009363FD" w:rsidRDefault="00215F79">
      <w:pPr>
        <w:pStyle w:val="Body2"/>
      </w:pPr>
      <w:r>
        <w:rPr>
          <w:b/>
        </w:rPr>
        <w:t>IT WAS MOVED by</w:t>
      </w:r>
      <w:r>
        <w:t xml:space="preserve"> Deputy Mayor Redmond</w:t>
      </w:r>
      <w:r>
        <w:br/>
      </w:r>
      <w:r>
        <w:rPr>
          <w:b/>
        </w:rPr>
        <w:t>Seconded by</w:t>
      </w:r>
      <w:r>
        <w:t xml:space="preserve"> Councillor Goodwin</w:t>
      </w:r>
    </w:p>
    <w:p w14:paraId="53FA75CA" w14:textId="77777777" w:rsidR="009363FD" w:rsidRDefault="00215F79">
      <w:pPr>
        <w:pStyle w:val="Body2"/>
      </w:pPr>
      <w:r>
        <w:rPr>
          <w:b/>
        </w:rPr>
        <w:lastRenderedPageBreak/>
        <w:t>A motion to direct staff to provide a briefing on the current setbacks, in all zones, included in our</w:t>
      </w:r>
      <w:r>
        <w:rPr>
          <w:b/>
        </w:rPr>
        <w:t xml:space="preserve"> current Land Use By-Law. </w:t>
      </w:r>
    </w:p>
    <w:p w14:paraId="53FA75CB" w14:textId="77777777" w:rsidR="009363FD" w:rsidRDefault="00215F79">
      <w:pPr>
        <w:pStyle w:val="Body2"/>
        <w:jc w:val="right"/>
      </w:pPr>
      <w:r>
        <w:rPr>
          <w:b/>
        </w:rPr>
        <w:t>MOTION CARRIED</w:t>
      </w:r>
      <w:r>
        <w:br/>
      </w:r>
    </w:p>
    <w:p w14:paraId="53FA75CC" w14:textId="77777777" w:rsidR="009363FD" w:rsidRDefault="00215F79">
      <w:pPr>
        <w:pStyle w:val="Heading1"/>
      </w:pPr>
      <w:r>
        <w:rPr>
          <w:b/>
        </w:rPr>
        <w:t>4.</w:t>
      </w:r>
      <w:r>
        <w:rPr>
          <w:b/>
        </w:rPr>
        <w:tab/>
        <w:t>BUSINESS ISSUES</w:t>
      </w:r>
    </w:p>
    <w:p w14:paraId="53FA75CD" w14:textId="77777777" w:rsidR="009363FD" w:rsidRDefault="00215F79">
      <w:pPr>
        <w:pStyle w:val="Heading2"/>
      </w:pPr>
      <w:r>
        <w:rPr>
          <w:b/>
        </w:rPr>
        <w:t>4.a</w:t>
      </w:r>
      <w:r>
        <w:rPr>
          <w:b/>
        </w:rPr>
        <w:tab/>
        <w:t>Cumberland Snowmobile Club Grant Re-Allocation Request- Steve Ferguson, Director of Community Development</w:t>
      </w:r>
    </w:p>
    <w:p w14:paraId="53FA75CE" w14:textId="77777777" w:rsidR="009363FD" w:rsidRDefault="00215F79">
      <w:pPr>
        <w:pStyle w:val="Body2"/>
      </w:pPr>
      <w:r>
        <w:rPr>
          <w:b/>
        </w:rPr>
        <w:t>IT WAS MOVED by</w:t>
      </w:r>
      <w:r>
        <w:t xml:space="preserve"> Councillor Houghtaling</w:t>
      </w:r>
      <w:r>
        <w:br/>
      </w:r>
      <w:r>
        <w:rPr>
          <w:b/>
        </w:rPr>
        <w:t>Seconded by</w:t>
      </w:r>
      <w:r>
        <w:t xml:space="preserve"> Councillor Joseph</w:t>
      </w:r>
    </w:p>
    <w:p w14:paraId="53FA75CF" w14:textId="77777777" w:rsidR="009363FD" w:rsidRDefault="00215F79">
      <w:pPr>
        <w:pStyle w:val="Body2"/>
      </w:pPr>
      <w:r>
        <w:rPr>
          <w:b/>
        </w:rPr>
        <w:t>That the Cumber</w:t>
      </w:r>
      <w:r>
        <w:rPr>
          <w:b/>
        </w:rPr>
        <w:t xml:space="preserve">land Snowmobile Club’s request to be permitted to use the approved $5000 grant to replace the deck on the first bridge on Trail 30 be forwarded to the November 24, </w:t>
      </w:r>
      <w:proofErr w:type="gramStart"/>
      <w:r>
        <w:rPr>
          <w:b/>
        </w:rPr>
        <w:t>2021</w:t>
      </w:r>
      <w:proofErr w:type="gramEnd"/>
      <w:r>
        <w:rPr>
          <w:b/>
        </w:rPr>
        <w:t xml:space="preserve"> regular meeting of Council for consideration.</w:t>
      </w:r>
      <w:r>
        <w:t xml:space="preserve"> </w:t>
      </w:r>
    </w:p>
    <w:p w14:paraId="53FA75D0" w14:textId="77777777" w:rsidR="009363FD" w:rsidRDefault="00215F79">
      <w:pPr>
        <w:pStyle w:val="Body2"/>
        <w:jc w:val="right"/>
      </w:pPr>
      <w:r>
        <w:rPr>
          <w:b/>
        </w:rPr>
        <w:t>MOTION CARRIED</w:t>
      </w:r>
      <w:r>
        <w:br/>
      </w:r>
    </w:p>
    <w:p w14:paraId="53FA75D1" w14:textId="77777777" w:rsidR="009363FD" w:rsidRDefault="00215F79">
      <w:pPr>
        <w:pStyle w:val="Heading2"/>
      </w:pPr>
      <w:r>
        <w:rPr>
          <w:b/>
        </w:rPr>
        <w:t>4.b</w:t>
      </w:r>
      <w:r>
        <w:rPr>
          <w:b/>
        </w:rPr>
        <w:tab/>
        <w:t xml:space="preserve">River Hebert, </w:t>
      </w:r>
      <w:proofErr w:type="spellStart"/>
      <w:r>
        <w:rPr>
          <w:b/>
        </w:rPr>
        <w:t>Joggin</w:t>
      </w:r>
      <w:r>
        <w:rPr>
          <w:b/>
        </w:rPr>
        <w:t>s</w:t>
      </w:r>
      <w:proofErr w:type="spellEnd"/>
      <w:r>
        <w:rPr>
          <w:b/>
        </w:rPr>
        <w:t>, and Area Development Association Grant Request for Christmas Hampers Project - Steve Ferguson, Director of Community Development</w:t>
      </w:r>
    </w:p>
    <w:p w14:paraId="53FA75D2" w14:textId="77777777" w:rsidR="009363FD" w:rsidRDefault="00215F79">
      <w:pPr>
        <w:pStyle w:val="Body2"/>
      </w:pPr>
      <w:r>
        <w:rPr>
          <w:b/>
        </w:rPr>
        <w:t>IT WAS MOVED by</w:t>
      </w:r>
      <w:r>
        <w:t xml:space="preserve"> Councillor Porter</w:t>
      </w:r>
      <w:r>
        <w:br/>
      </w:r>
      <w:r>
        <w:rPr>
          <w:b/>
        </w:rPr>
        <w:t>Seconded by</w:t>
      </w:r>
      <w:r>
        <w:t xml:space="preserve"> Councillor Gilroy</w:t>
      </w:r>
    </w:p>
    <w:p w14:paraId="53FA75D3" w14:textId="77777777" w:rsidR="009363FD" w:rsidRDefault="00215F79">
      <w:pPr>
        <w:pStyle w:val="Body2"/>
      </w:pPr>
      <w:r>
        <w:rPr>
          <w:b/>
        </w:rPr>
        <w:t>That a request for a Regional Grant of $2500 to the River He</w:t>
      </w:r>
      <w:r>
        <w:rPr>
          <w:b/>
        </w:rPr>
        <w:t xml:space="preserve">bert, </w:t>
      </w:r>
      <w:proofErr w:type="spellStart"/>
      <w:r>
        <w:rPr>
          <w:b/>
        </w:rPr>
        <w:t>Joggins</w:t>
      </w:r>
      <w:proofErr w:type="spellEnd"/>
      <w:r>
        <w:rPr>
          <w:b/>
        </w:rPr>
        <w:t xml:space="preserve"> and Area Development Association for their 2021 Christmas hamper project be forwarded to the November 24, </w:t>
      </w:r>
      <w:proofErr w:type="gramStart"/>
      <w:r>
        <w:rPr>
          <w:b/>
        </w:rPr>
        <w:t>2021</w:t>
      </w:r>
      <w:proofErr w:type="gramEnd"/>
      <w:r>
        <w:rPr>
          <w:b/>
        </w:rPr>
        <w:t xml:space="preserve"> regular meeting of Council for consideration.</w:t>
      </w:r>
    </w:p>
    <w:p w14:paraId="53FA75D4" w14:textId="77777777" w:rsidR="009363FD" w:rsidRDefault="00215F79">
      <w:pPr>
        <w:pStyle w:val="Body2"/>
        <w:jc w:val="right"/>
      </w:pPr>
      <w:r>
        <w:rPr>
          <w:b/>
        </w:rPr>
        <w:t>MOTION CARRIED</w:t>
      </w:r>
      <w:r>
        <w:br/>
      </w:r>
    </w:p>
    <w:p w14:paraId="53FA75D5" w14:textId="77777777" w:rsidR="009363FD" w:rsidRDefault="00215F79">
      <w:pPr>
        <w:pStyle w:val="Heading2"/>
      </w:pPr>
      <w:r>
        <w:rPr>
          <w:b/>
        </w:rPr>
        <w:t>4.c</w:t>
      </w:r>
      <w:r>
        <w:rPr>
          <w:b/>
        </w:rPr>
        <w:tab/>
        <w:t>Annual Recreation Funding Request - Pugwash Village Commission</w:t>
      </w:r>
    </w:p>
    <w:p w14:paraId="53FA75D6" w14:textId="77777777" w:rsidR="009363FD" w:rsidRDefault="00215F79">
      <w:pPr>
        <w:pStyle w:val="Body2"/>
      </w:pPr>
      <w:r>
        <w:rPr>
          <w:b/>
        </w:rPr>
        <w:t>IT</w:t>
      </w:r>
      <w:r>
        <w:rPr>
          <w:b/>
        </w:rPr>
        <w:t xml:space="preserve"> WAS MOVED by</w:t>
      </w:r>
      <w:r>
        <w:t xml:space="preserve"> Councillor Houghtaling</w:t>
      </w:r>
      <w:r>
        <w:br/>
      </w:r>
      <w:r>
        <w:rPr>
          <w:b/>
        </w:rPr>
        <w:t>Seconded by</w:t>
      </w:r>
      <w:r>
        <w:t xml:space="preserve"> Councillor Gould</w:t>
      </w:r>
    </w:p>
    <w:p w14:paraId="53FA75D7" w14:textId="77777777" w:rsidR="009363FD" w:rsidRDefault="00215F79">
      <w:pPr>
        <w:pStyle w:val="Body2"/>
      </w:pPr>
      <w:r>
        <w:rPr>
          <w:b/>
        </w:rPr>
        <w:t>To direct our CAO to forward correspondence to the Pugwash Village Commission advising that this item will be considered during our budget deliberations.</w:t>
      </w:r>
    </w:p>
    <w:p w14:paraId="53FA75D8" w14:textId="77777777" w:rsidR="009363FD" w:rsidRDefault="00215F79">
      <w:pPr>
        <w:pStyle w:val="Body2"/>
        <w:jc w:val="right"/>
      </w:pPr>
      <w:r>
        <w:rPr>
          <w:b/>
        </w:rPr>
        <w:lastRenderedPageBreak/>
        <w:t>MOTION CARRIED</w:t>
      </w:r>
      <w:r>
        <w:br/>
      </w:r>
    </w:p>
    <w:p w14:paraId="53FA75D9" w14:textId="77777777" w:rsidR="009363FD" w:rsidRDefault="00215F79">
      <w:pPr>
        <w:pStyle w:val="Heading2"/>
      </w:pPr>
      <w:r>
        <w:rPr>
          <w:b/>
        </w:rPr>
        <w:t>4.d</w:t>
      </w:r>
      <w:r>
        <w:rPr>
          <w:b/>
        </w:rPr>
        <w:tab/>
      </w:r>
      <w:r>
        <w:rPr>
          <w:b/>
        </w:rPr>
        <w:t>Application for Divert NS Municipal Adoption Fund</w:t>
      </w:r>
    </w:p>
    <w:p w14:paraId="53FA75DA" w14:textId="77777777" w:rsidR="009363FD" w:rsidRDefault="00215F79">
      <w:pPr>
        <w:pStyle w:val="Body2"/>
      </w:pPr>
      <w:r>
        <w:rPr>
          <w:b/>
        </w:rPr>
        <w:t>IT WAS MOVED by</w:t>
      </w:r>
      <w:r>
        <w:t xml:space="preserve"> Councillor Houghtaling</w:t>
      </w:r>
      <w:r>
        <w:br/>
      </w:r>
      <w:r>
        <w:rPr>
          <w:b/>
        </w:rPr>
        <w:t>Seconded by</w:t>
      </w:r>
      <w:r>
        <w:t xml:space="preserve"> Councillor McCormick</w:t>
      </w:r>
    </w:p>
    <w:p w14:paraId="53FA75DB" w14:textId="77777777" w:rsidR="009363FD" w:rsidRDefault="00215F79">
      <w:pPr>
        <w:pStyle w:val="Body2"/>
      </w:pPr>
      <w:r>
        <w:rPr>
          <w:b/>
        </w:rPr>
        <w:t xml:space="preserve">That Council direct staff to </w:t>
      </w:r>
      <w:proofErr w:type="gramStart"/>
      <w:r>
        <w:rPr>
          <w:b/>
        </w:rPr>
        <w:t>submit an application</w:t>
      </w:r>
      <w:proofErr w:type="gramEnd"/>
      <w:r>
        <w:rPr>
          <w:b/>
        </w:rPr>
        <w:t xml:space="preserve"> to the Municipal Adoption Fund for the installation of </w:t>
      </w:r>
      <w:proofErr w:type="spellStart"/>
      <w:r>
        <w:rPr>
          <w:b/>
        </w:rPr>
        <w:t>ReUse</w:t>
      </w:r>
      <w:proofErr w:type="spellEnd"/>
      <w:r>
        <w:rPr>
          <w:b/>
        </w:rPr>
        <w:t xml:space="preserve"> Centres at all three t</w:t>
      </w:r>
      <w:r>
        <w:rPr>
          <w:b/>
        </w:rPr>
        <w:t>ransfer Stations with the proviso that the final decision on the implementation of this new program would come back to Council for decision in the 22/23 budget process.</w:t>
      </w:r>
    </w:p>
    <w:p w14:paraId="53FA75DC" w14:textId="77777777" w:rsidR="009363FD" w:rsidRDefault="00215F79">
      <w:pPr>
        <w:pStyle w:val="Body2"/>
        <w:jc w:val="right"/>
      </w:pPr>
      <w:r>
        <w:rPr>
          <w:b/>
        </w:rPr>
        <w:t>MOTION CARRIED</w:t>
      </w:r>
      <w:r>
        <w:br/>
      </w:r>
    </w:p>
    <w:p w14:paraId="53FA75DD" w14:textId="77777777" w:rsidR="009363FD" w:rsidRDefault="00215F79">
      <w:pPr>
        <w:pStyle w:val="Heading2"/>
      </w:pPr>
      <w:r>
        <w:rPr>
          <w:b/>
        </w:rPr>
        <w:t>4.e</w:t>
      </w:r>
      <w:r>
        <w:rPr>
          <w:b/>
        </w:rPr>
        <w:tab/>
        <w:t>Pugwash Village Commission Request for Community-Building Funds</w:t>
      </w:r>
    </w:p>
    <w:p w14:paraId="53FA75DE" w14:textId="77777777" w:rsidR="009363FD" w:rsidRDefault="00215F79">
      <w:pPr>
        <w:pStyle w:val="Body2"/>
      </w:pPr>
      <w:r>
        <w:rPr>
          <w:b/>
        </w:rPr>
        <w:t xml:space="preserve">IT </w:t>
      </w:r>
      <w:r>
        <w:rPr>
          <w:b/>
        </w:rPr>
        <w:t>WAS MOVED by</w:t>
      </w:r>
      <w:r>
        <w:t xml:space="preserve"> Councillor Houghtaling</w:t>
      </w:r>
      <w:r>
        <w:br/>
      </w:r>
      <w:r>
        <w:rPr>
          <w:b/>
        </w:rPr>
        <w:t>Seconded by</w:t>
      </w:r>
      <w:r>
        <w:t xml:space="preserve"> Deputy Mayor Redmond</w:t>
      </w:r>
    </w:p>
    <w:p w14:paraId="53FA75DF" w14:textId="77777777" w:rsidR="009363FD" w:rsidRDefault="00215F79">
      <w:pPr>
        <w:pStyle w:val="Body2"/>
      </w:pPr>
      <w:r>
        <w:rPr>
          <w:b/>
        </w:rPr>
        <w:t>That Council direct staff to prepare a report/analysis for its consideration on the issues surrounding the request to provide annual funds from our Canada-Community Building Funds.</w:t>
      </w:r>
    </w:p>
    <w:p w14:paraId="53FA75E0" w14:textId="77777777" w:rsidR="009363FD" w:rsidRDefault="00215F79">
      <w:pPr>
        <w:pStyle w:val="Body2"/>
        <w:jc w:val="right"/>
      </w:pPr>
      <w:r>
        <w:rPr>
          <w:b/>
        </w:rPr>
        <w:t>MOTION</w:t>
      </w:r>
      <w:r>
        <w:rPr>
          <w:b/>
        </w:rPr>
        <w:t xml:space="preserve"> CARRIED</w:t>
      </w:r>
      <w:r>
        <w:br/>
      </w:r>
    </w:p>
    <w:p w14:paraId="53FA75E1" w14:textId="77777777" w:rsidR="009363FD" w:rsidRDefault="00215F79">
      <w:pPr>
        <w:pStyle w:val="Heading1"/>
      </w:pPr>
      <w:r>
        <w:rPr>
          <w:b/>
        </w:rPr>
        <w:t>5.</w:t>
      </w:r>
      <w:r>
        <w:rPr>
          <w:b/>
        </w:rPr>
        <w:tab/>
        <w:t>EXTERNAL REPORTS/COMMITTEE MINUTES/PROCLAMATIONS</w:t>
      </w:r>
    </w:p>
    <w:p w14:paraId="53FA75E2" w14:textId="77777777" w:rsidR="009363FD" w:rsidRDefault="00215F79">
      <w:pPr>
        <w:pStyle w:val="Heading1"/>
      </w:pPr>
      <w:r>
        <w:rPr>
          <w:b/>
        </w:rPr>
        <w:t>6.</w:t>
      </w:r>
      <w:r>
        <w:rPr>
          <w:b/>
        </w:rPr>
        <w:tab/>
        <w:t>INTERNAL UPDATES/REPORTS/COMMITTE MINUTES</w:t>
      </w:r>
    </w:p>
    <w:p w14:paraId="53FA75E3" w14:textId="77777777" w:rsidR="009363FD" w:rsidRDefault="00215F79">
      <w:pPr>
        <w:pStyle w:val="Heading2"/>
      </w:pPr>
      <w:r>
        <w:rPr>
          <w:b/>
        </w:rPr>
        <w:t>6.a</w:t>
      </w:r>
      <w:r>
        <w:rPr>
          <w:b/>
        </w:rPr>
        <w:tab/>
        <w:t>Community Development, Monthly Report - Steve Ferguson, Director</w:t>
      </w:r>
    </w:p>
    <w:p w14:paraId="53FA75E4" w14:textId="77777777" w:rsidR="009363FD" w:rsidRDefault="00215F79">
      <w:pPr>
        <w:pStyle w:val="Heading2"/>
      </w:pPr>
      <w:r>
        <w:rPr>
          <w:b/>
        </w:rPr>
        <w:t>6.b</w:t>
      </w:r>
      <w:r>
        <w:rPr>
          <w:b/>
        </w:rPr>
        <w:tab/>
        <w:t>Engineering and Operations, Monthly Reports - Justin Waugh-Cress, Director</w:t>
      </w:r>
    </w:p>
    <w:p w14:paraId="53FA75E5" w14:textId="77777777" w:rsidR="009363FD" w:rsidRDefault="00215F79">
      <w:pPr>
        <w:pStyle w:val="Heading2"/>
      </w:pPr>
      <w:r>
        <w:rPr>
          <w:b/>
        </w:rPr>
        <w:t>6</w:t>
      </w:r>
      <w:r>
        <w:rPr>
          <w:b/>
        </w:rPr>
        <w:t>.c</w:t>
      </w:r>
      <w:r>
        <w:rPr>
          <w:b/>
        </w:rPr>
        <w:tab/>
      </w:r>
      <w:proofErr w:type="gramStart"/>
      <w:r>
        <w:rPr>
          <w:b/>
        </w:rPr>
        <w:t>HR  Community</w:t>
      </w:r>
      <w:proofErr w:type="gramEnd"/>
      <w:r>
        <w:rPr>
          <w:b/>
        </w:rPr>
        <w:t xml:space="preserve"> Facilities, Monthly Report - Allie McCormick, Director</w:t>
      </w:r>
    </w:p>
    <w:p w14:paraId="53FA75E6" w14:textId="77777777" w:rsidR="009363FD" w:rsidRDefault="00215F79">
      <w:pPr>
        <w:pStyle w:val="Heading2"/>
      </w:pPr>
      <w:r>
        <w:rPr>
          <w:b/>
        </w:rPr>
        <w:t>6.d</w:t>
      </w:r>
      <w:r>
        <w:rPr>
          <w:b/>
        </w:rPr>
        <w:tab/>
        <w:t>Municipal Clerks, Monthly Report - Shelley Hoeg-Eaton, Municipal Clerk</w:t>
      </w:r>
    </w:p>
    <w:p w14:paraId="53FA75E7" w14:textId="77777777" w:rsidR="009363FD" w:rsidRDefault="00215F79">
      <w:pPr>
        <w:pStyle w:val="Heading2"/>
      </w:pPr>
      <w:r>
        <w:rPr>
          <w:b/>
        </w:rPr>
        <w:t>6.e</w:t>
      </w:r>
      <w:r>
        <w:rPr>
          <w:b/>
        </w:rPr>
        <w:tab/>
        <w:t>Finance, Monthly Report - Andrew MacDonald, Director</w:t>
      </w:r>
    </w:p>
    <w:p w14:paraId="53FA75E8" w14:textId="77777777" w:rsidR="009363FD" w:rsidRDefault="00215F79">
      <w:pPr>
        <w:pStyle w:val="Heading1"/>
      </w:pPr>
      <w:r>
        <w:rPr>
          <w:b/>
        </w:rPr>
        <w:t>7.</w:t>
      </w:r>
      <w:r>
        <w:rPr>
          <w:b/>
        </w:rPr>
        <w:tab/>
        <w:t>INFORMATION ITEMS</w:t>
      </w:r>
    </w:p>
    <w:p w14:paraId="53FA75E9" w14:textId="77777777" w:rsidR="009363FD" w:rsidRDefault="00215F79">
      <w:pPr>
        <w:pStyle w:val="Heading2"/>
      </w:pPr>
      <w:r>
        <w:rPr>
          <w:b/>
        </w:rPr>
        <w:lastRenderedPageBreak/>
        <w:t>7.a</w:t>
      </w:r>
      <w:r>
        <w:rPr>
          <w:b/>
        </w:rPr>
        <w:tab/>
        <w:t>Deputy Mayor Policy - Shell</w:t>
      </w:r>
      <w:r>
        <w:rPr>
          <w:b/>
        </w:rPr>
        <w:t>ey Hoeg-Eaton, Municipal Clerk</w:t>
      </w:r>
    </w:p>
    <w:p w14:paraId="53FA75EA" w14:textId="77777777" w:rsidR="009363FD" w:rsidRDefault="00215F79">
      <w:pPr>
        <w:pStyle w:val="Heading2"/>
      </w:pPr>
      <w:r>
        <w:rPr>
          <w:b/>
        </w:rPr>
        <w:t>7.b</w:t>
      </w:r>
      <w:r>
        <w:rPr>
          <w:b/>
        </w:rPr>
        <w:tab/>
        <w:t>World Prematurity Day, November 17th - Councillor Goodwin</w:t>
      </w:r>
    </w:p>
    <w:p w14:paraId="53FA75EB" w14:textId="77777777" w:rsidR="009363FD" w:rsidRDefault="00215F79">
      <w:pPr>
        <w:pStyle w:val="Heading2"/>
      </w:pPr>
      <w:r>
        <w:rPr>
          <w:b/>
        </w:rPr>
        <w:t>7.c</w:t>
      </w:r>
      <w:r>
        <w:rPr>
          <w:b/>
        </w:rPr>
        <w:tab/>
        <w:t>Crohn's and Colitis Awareness Month, November - Mayor Scott</w:t>
      </w:r>
    </w:p>
    <w:p w14:paraId="53FA75EC" w14:textId="77777777" w:rsidR="009363FD" w:rsidRDefault="00215F79">
      <w:pPr>
        <w:pStyle w:val="Heading1"/>
      </w:pPr>
      <w:r>
        <w:rPr>
          <w:b/>
        </w:rPr>
        <w:t>8.</w:t>
      </w:r>
      <w:r>
        <w:rPr>
          <w:b/>
        </w:rPr>
        <w:tab/>
        <w:t>ADJOURNMENT</w:t>
      </w:r>
    </w:p>
    <w:p w14:paraId="53FA75ED" w14:textId="77777777" w:rsidR="009363FD" w:rsidRDefault="00215F79">
      <w:pPr>
        <w:pStyle w:val="Body1"/>
      </w:pPr>
      <w:r>
        <w:t>On motion by Councillor Gilroy, the meeting adjourned at 5:38 p.m.</w:t>
      </w:r>
    </w:p>
    <w:p w14:paraId="53FA75EE" w14:textId="77777777" w:rsidR="009363FD" w:rsidRDefault="009363FD">
      <w:pPr>
        <w:spacing w:after="0"/>
      </w:pPr>
    </w:p>
    <w:p w14:paraId="53FA75EF" w14:textId="77777777" w:rsidR="009363FD" w:rsidRDefault="009363FD">
      <w:pPr>
        <w:spacing w:after="0"/>
      </w:pPr>
    </w:p>
    <w:tbl>
      <w:tblPr>
        <w:tblW w:w="5000" w:type="pct"/>
        <w:tblInd w:w="200" w:type="dxa"/>
        <w:tblCellMar>
          <w:left w:w="200" w:type="dxa"/>
          <w:right w:w="200" w:type="dxa"/>
        </w:tblCellMar>
        <w:tblLook w:val="04A0" w:firstRow="1" w:lastRow="0" w:firstColumn="1" w:lastColumn="0" w:noHBand="0" w:noVBand="1"/>
      </w:tblPr>
      <w:tblGrid>
        <w:gridCol w:w="4160"/>
        <w:gridCol w:w="1040"/>
        <w:gridCol w:w="4160"/>
      </w:tblGrid>
      <w:tr w:rsidR="009363FD" w14:paraId="53FA75F3" w14:textId="77777777">
        <w:trPr>
          <w:tblHeader/>
        </w:trPr>
        <w:tc>
          <w:tcPr>
            <w:tcW w:w="0" w:type="auto"/>
            <w:tcBorders>
              <w:bottom w:val="single" w:sz="0" w:space="0" w:color="auto"/>
            </w:tcBorders>
          </w:tcPr>
          <w:p w14:paraId="53FA75F0" w14:textId="77777777" w:rsidR="009363FD" w:rsidRDefault="009363FD">
            <w:pPr>
              <w:pStyle w:val="Signature"/>
            </w:pPr>
          </w:p>
        </w:tc>
        <w:tc>
          <w:tcPr>
            <w:tcW w:w="1000" w:type="dxa"/>
          </w:tcPr>
          <w:p w14:paraId="53FA75F1" w14:textId="77777777" w:rsidR="009363FD" w:rsidRDefault="009363FD"/>
        </w:tc>
        <w:tc>
          <w:tcPr>
            <w:tcW w:w="0" w:type="auto"/>
            <w:tcBorders>
              <w:bottom w:val="single" w:sz="0" w:space="0" w:color="auto"/>
            </w:tcBorders>
          </w:tcPr>
          <w:p w14:paraId="53FA75F2" w14:textId="77777777" w:rsidR="009363FD" w:rsidRDefault="009363FD">
            <w:pPr>
              <w:pStyle w:val="Signature"/>
            </w:pPr>
          </w:p>
        </w:tc>
      </w:tr>
      <w:tr w:rsidR="009363FD" w14:paraId="53FA75F7" w14:textId="77777777">
        <w:trPr>
          <w:tblHeader/>
        </w:trPr>
        <w:tc>
          <w:tcPr>
            <w:tcW w:w="4000" w:type="dxa"/>
          </w:tcPr>
          <w:p w14:paraId="53FA75F4" w14:textId="77777777" w:rsidR="009363FD" w:rsidRDefault="00215F79">
            <w:pPr>
              <w:pStyle w:val="Signature"/>
            </w:pPr>
            <w:r>
              <w:t xml:space="preserve">Mayor </w:t>
            </w:r>
            <w:r>
              <w:t>Murray Scott</w:t>
            </w:r>
          </w:p>
        </w:tc>
        <w:tc>
          <w:tcPr>
            <w:tcW w:w="1000" w:type="dxa"/>
          </w:tcPr>
          <w:p w14:paraId="53FA75F5" w14:textId="77777777" w:rsidR="009363FD" w:rsidRDefault="009363FD"/>
        </w:tc>
        <w:tc>
          <w:tcPr>
            <w:tcW w:w="4000" w:type="dxa"/>
          </w:tcPr>
          <w:p w14:paraId="53FA75F6" w14:textId="77777777" w:rsidR="009363FD" w:rsidRDefault="00215F79">
            <w:pPr>
              <w:pStyle w:val="Signature"/>
            </w:pPr>
            <w:r>
              <w:t>Municipal Clerk Shelley Hoeg</w:t>
            </w:r>
          </w:p>
        </w:tc>
      </w:tr>
      <w:tr w:rsidR="009363FD" w14:paraId="53FA75FB" w14:textId="77777777">
        <w:trPr>
          <w:tblHeader/>
        </w:trPr>
        <w:tc>
          <w:tcPr>
            <w:tcW w:w="4000" w:type="dxa"/>
          </w:tcPr>
          <w:p w14:paraId="53FA75F8" w14:textId="77777777" w:rsidR="009363FD" w:rsidRDefault="009363FD">
            <w:pPr>
              <w:pStyle w:val="Signature"/>
            </w:pPr>
          </w:p>
        </w:tc>
        <w:tc>
          <w:tcPr>
            <w:tcW w:w="1000" w:type="dxa"/>
          </w:tcPr>
          <w:p w14:paraId="53FA75F9" w14:textId="77777777" w:rsidR="009363FD" w:rsidRDefault="009363FD"/>
        </w:tc>
        <w:tc>
          <w:tcPr>
            <w:tcW w:w="4000" w:type="dxa"/>
          </w:tcPr>
          <w:p w14:paraId="53FA75FA" w14:textId="77777777" w:rsidR="009363FD" w:rsidRDefault="009363FD">
            <w:pPr>
              <w:pStyle w:val="Signature"/>
            </w:pPr>
          </w:p>
        </w:tc>
      </w:tr>
    </w:tbl>
    <w:p w14:paraId="53FA75FC" w14:textId="77777777" w:rsidR="00000000" w:rsidRDefault="00215F79"/>
    <w:sectPr w:rsidR="00000000">
      <w:headerReference w:type="default" r:id="rId8"/>
      <w:footerReference w:type="default" r:id="rId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FA7602" w14:textId="77777777" w:rsidR="00000000" w:rsidRDefault="00215F79">
      <w:pPr>
        <w:spacing w:after="0" w:line="240" w:lineRule="auto"/>
      </w:pPr>
      <w:r>
        <w:separator/>
      </w:r>
    </w:p>
  </w:endnote>
  <w:endnote w:type="continuationSeparator" w:id="0">
    <w:p w14:paraId="53FA7604" w14:textId="77777777" w:rsidR="00000000" w:rsidRDefault="00215F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A75FD" w14:textId="77777777" w:rsidR="009363FD" w:rsidRDefault="00215F79">
    <w:pPr>
      <w:tabs>
        <w:tab w:val="center" w:pos="4820"/>
        <w:tab w:val="right" w:pos="9639"/>
      </w:tabs>
    </w:pPr>
    <w:r>
      <w:fldChar w:fldCharType="begin"/>
    </w:r>
    <w:r>
      <w:fldChar w:fldCharType="end"/>
    </w:r>
    <w:r>
      <w:ptab w:relativeTo="margin" w:alignment="lef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FA75FE" w14:textId="77777777" w:rsidR="00000000" w:rsidRDefault="00215F79">
      <w:pPr>
        <w:spacing w:after="0" w:line="240" w:lineRule="auto"/>
      </w:pPr>
      <w:r>
        <w:separator/>
      </w:r>
    </w:p>
  </w:footnote>
  <w:footnote w:type="continuationSeparator" w:id="0">
    <w:p w14:paraId="53FA7600" w14:textId="77777777" w:rsidR="00000000" w:rsidRDefault="00215F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A75FC" w14:textId="77777777" w:rsidR="009363FD" w:rsidRDefault="00215F79">
    <w:pPr>
      <w:tabs>
        <w:tab w:val="center" w:pos="4820"/>
        <w:tab w:val="right" w:pos="9639"/>
      </w:tabs>
    </w:pPr>
    <w:r>
      <w:fldChar w:fldCharType="begin"/>
    </w:r>
    <w:r>
      <w:fldChar w:fldCharType="end"/>
    </w:r>
    <w:r>
      <w:ptab w:relativeTo="margin" w:alignment="left" w:leader="none"/>
    </w:r>
    <w:r>
      <w:ptab w:relativeTo="margin" w:alignment="right" w:leader="none"/>
    </w:r>
    <w:r>
      <w:fldChar w:fldCharType="begin"/>
    </w:r>
    <w:r>
      <w:instrText xml:space="preserve"> PAGE   \* MERGEFORMAT </w:instrText>
    </w:r>
    <w:r>
      <w:fldChar w:fldCharType="separate"/>
    </w:r>
    <w:r>
      <w:rPr>
        <w:noProof/>
      </w:rPr>
      <w:t>1</w:t>
    </w:r>
    <w:r>
      <w:rPr>
        <w:noProof/>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3FD"/>
    <w:rsid w:val="00215F79"/>
    <w:rsid w:val="009363FD"/>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A758D"/>
  <w15:docId w15:val="{C51E703B-A2DB-479B-8203-5D9471C61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line="276" w:lineRule="auto"/>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eparator">
    <w:name w:val="Separator"/>
    <w:basedOn w:val="Normal"/>
    <w:next w:val="Normal"/>
  </w:style>
  <w:style w:type="paragraph" w:customStyle="1" w:styleId="AttendanceInfo">
    <w:name w:val="AttendanceInfo"/>
    <w:basedOn w:val="Normal"/>
    <w:next w:val="Normal"/>
    <w:pPr>
      <w:spacing w:after="0"/>
    </w:pPr>
  </w:style>
  <w:style w:type="paragraph" w:customStyle="1" w:styleId="MeetingInfo">
    <w:name w:val="MeetingInfo"/>
    <w:basedOn w:val="Normal"/>
    <w:next w:val="Normal"/>
    <w:pPr>
      <w:spacing w:after="0"/>
    </w:pPr>
    <w:rPr>
      <w:b/>
    </w:rPr>
  </w:style>
  <w:style w:type="paragraph" w:customStyle="1" w:styleId="CategoryHeader">
    <w:name w:val="CategoryHeader"/>
    <w:basedOn w:val="Heading1"/>
    <w:next w:val="Normal"/>
    <w:pPr>
      <w:spacing w:before="0"/>
      <w:ind w:left="0" w:firstLine="0"/>
    </w:pPr>
    <w:rPr>
      <w:b/>
    </w:rPr>
  </w:style>
  <w:style w:type="paragraph" w:customStyle="1" w:styleId="PlainTable4">
    <w:name w:val="PlainTable4"/>
    <w:basedOn w:val="Normal"/>
    <w:next w:val="Normal"/>
    <w:pPr>
      <w:spacing w:after="240"/>
    </w:pPr>
  </w:style>
  <w:style w:type="paragraph" w:styleId="Header">
    <w:name w:val="header"/>
    <w:basedOn w:val="Normal"/>
    <w:next w:val="Normal"/>
    <w:pPr>
      <w:jc w:val="center"/>
    </w:pPr>
    <w:rPr>
      <w:b/>
      <w:sz w:val="28"/>
    </w:rPr>
  </w:style>
  <w:style w:type="paragraph" w:customStyle="1" w:styleId="Subheader1">
    <w:name w:val="Subheader1"/>
    <w:basedOn w:val="Normal"/>
    <w:next w:val="Normal"/>
    <w:pPr>
      <w:jc w:val="center"/>
    </w:pPr>
    <w:rPr>
      <w:b/>
      <w:sz w:val="28"/>
    </w:rPr>
  </w:style>
  <w:style w:type="paragraph" w:customStyle="1" w:styleId="Subheader2">
    <w:name w:val="Subheader2"/>
    <w:basedOn w:val="Normal"/>
    <w:next w:val="Normal"/>
    <w:pPr>
      <w:jc w:val="center"/>
    </w:pPr>
    <w:rPr>
      <w:b/>
      <w:sz w:val="28"/>
    </w:rPr>
  </w:style>
  <w:style w:type="paragraph" w:customStyle="1" w:styleId="Heading1">
    <w:name w:val="Heading1"/>
    <w:basedOn w:val="Normal"/>
    <w:next w:val="Normal"/>
    <w:pPr>
      <w:spacing w:before="160"/>
      <w:ind w:left="720" w:hanging="720"/>
    </w:pPr>
  </w:style>
  <w:style w:type="paragraph" w:customStyle="1" w:styleId="Heading2">
    <w:name w:val="Heading2"/>
    <w:basedOn w:val="Normal"/>
    <w:next w:val="Normal"/>
    <w:pPr>
      <w:spacing w:before="160"/>
      <w:ind w:left="1440" w:hanging="720"/>
    </w:pPr>
  </w:style>
  <w:style w:type="paragraph" w:customStyle="1" w:styleId="Heading3">
    <w:name w:val="Heading3"/>
    <w:basedOn w:val="Normal"/>
    <w:next w:val="Normal"/>
    <w:pPr>
      <w:spacing w:before="160"/>
      <w:ind w:left="2160" w:hanging="720"/>
    </w:pPr>
  </w:style>
  <w:style w:type="paragraph" w:customStyle="1" w:styleId="Heading4">
    <w:name w:val="Heading4"/>
    <w:basedOn w:val="Normal"/>
    <w:next w:val="Normal"/>
    <w:pPr>
      <w:spacing w:before="160"/>
      <w:ind w:left="2880" w:hanging="720"/>
    </w:pPr>
  </w:style>
  <w:style w:type="paragraph" w:customStyle="1" w:styleId="Body1">
    <w:name w:val="Body1"/>
    <w:next w:val="Normal"/>
    <w:pPr>
      <w:spacing w:line="276" w:lineRule="auto"/>
      <w:ind w:left="720"/>
    </w:pPr>
    <w:rPr>
      <w:rFonts w:ascii="Arial" w:eastAsia="Arial" w:hAnsi="Arial" w:cs="Arial"/>
      <w:color w:val="000000"/>
      <w:sz w:val="24"/>
    </w:rPr>
  </w:style>
  <w:style w:type="paragraph" w:customStyle="1" w:styleId="Body2">
    <w:name w:val="Body2"/>
    <w:next w:val="Normal"/>
    <w:pPr>
      <w:spacing w:line="276" w:lineRule="auto"/>
      <w:ind w:left="1440"/>
    </w:pPr>
    <w:rPr>
      <w:rFonts w:ascii="Arial" w:eastAsia="Arial" w:hAnsi="Arial" w:cs="Arial"/>
      <w:color w:val="000000"/>
      <w:sz w:val="24"/>
    </w:rPr>
  </w:style>
  <w:style w:type="paragraph" w:customStyle="1" w:styleId="Body3">
    <w:name w:val="Body3"/>
    <w:next w:val="Normal"/>
    <w:pPr>
      <w:spacing w:line="276" w:lineRule="auto"/>
      <w:ind w:left="2160"/>
    </w:pPr>
    <w:rPr>
      <w:rFonts w:ascii="Arial" w:eastAsia="Arial" w:hAnsi="Arial" w:cs="Arial"/>
      <w:color w:val="000000"/>
      <w:sz w:val="24"/>
    </w:rPr>
  </w:style>
  <w:style w:type="paragraph" w:customStyle="1" w:styleId="IndentedBody1">
    <w:name w:val="IndentedBody1"/>
    <w:next w:val="Normal"/>
    <w:pPr>
      <w:spacing w:line="276" w:lineRule="auto"/>
      <w:ind w:left="1440"/>
    </w:pPr>
    <w:rPr>
      <w:rFonts w:ascii="Arial" w:eastAsia="Arial" w:hAnsi="Arial" w:cs="Arial"/>
      <w:color w:val="000000"/>
      <w:sz w:val="24"/>
    </w:rPr>
  </w:style>
  <w:style w:type="paragraph" w:customStyle="1" w:styleId="IndentedBody2">
    <w:name w:val="IndentedBody2"/>
    <w:next w:val="Normal"/>
    <w:pPr>
      <w:spacing w:line="276" w:lineRule="auto"/>
      <w:ind w:left="2160"/>
    </w:pPr>
    <w:rPr>
      <w:rFonts w:ascii="Arial" w:eastAsia="Arial" w:hAnsi="Arial" w:cs="Arial"/>
      <w:color w:val="000000"/>
      <w:sz w:val="24"/>
    </w:rPr>
  </w:style>
  <w:style w:type="paragraph" w:customStyle="1" w:styleId="IndentedBody3">
    <w:name w:val="IndentedBody3"/>
    <w:next w:val="Normal"/>
    <w:pPr>
      <w:spacing w:line="276" w:lineRule="auto"/>
      <w:ind w:left="2880"/>
    </w:pPr>
    <w:rPr>
      <w:rFonts w:ascii="Arial" w:eastAsia="Arial" w:hAnsi="Arial" w:cs="Arial"/>
      <w:color w:val="000000"/>
      <w:sz w:val="24"/>
    </w:rPr>
  </w:style>
  <w:style w:type="paragraph" w:customStyle="1" w:styleId="ItalicizedBody1">
    <w:name w:val="ItalicizedBody1"/>
    <w:next w:val="Normal"/>
    <w:pPr>
      <w:spacing w:line="276" w:lineRule="auto"/>
      <w:ind w:left="720"/>
    </w:pPr>
    <w:rPr>
      <w:rFonts w:ascii="Arial" w:eastAsia="Arial" w:hAnsi="Arial" w:cs="Arial"/>
      <w:i/>
      <w:color w:val="000000"/>
      <w:sz w:val="24"/>
    </w:rPr>
  </w:style>
  <w:style w:type="paragraph" w:customStyle="1" w:styleId="ItalicizedBody2">
    <w:name w:val="ItalicizedBody2"/>
    <w:next w:val="Normal"/>
    <w:pPr>
      <w:spacing w:line="276" w:lineRule="auto"/>
      <w:ind w:left="1440"/>
    </w:pPr>
    <w:rPr>
      <w:rFonts w:ascii="Arial" w:eastAsia="Arial" w:hAnsi="Arial" w:cs="Arial"/>
      <w:i/>
      <w:color w:val="000000"/>
      <w:sz w:val="24"/>
    </w:rPr>
  </w:style>
  <w:style w:type="paragraph" w:customStyle="1" w:styleId="ItalicizedBody3">
    <w:name w:val="ItalicizedBody3"/>
    <w:next w:val="Normal"/>
    <w:pPr>
      <w:spacing w:line="276" w:lineRule="auto"/>
      <w:ind w:left="2160"/>
    </w:pPr>
    <w:rPr>
      <w:rFonts w:ascii="Arial" w:eastAsia="Arial" w:hAnsi="Arial" w:cs="Arial"/>
      <w:i/>
      <w:color w:val="000000"/>
      <w:sz w:val="24"/>
    </w:rPr>
  </w:style>
  <w:style w:type="paragraph" w:customStyle="1" w:styleId="ItalicizedIndentedBody1">
    <w:name w:val="ItalicizedIndentedBody1"/>
    <w:next w:val="Normal"/>
    <w:pPr>
      <w:spacing w:line="276" w:lineRule="auto"/>
      <w:ind w:left="1440"/>
    </w:pPr>
    <w:rPr>
      <w:rFonts w:ascii="Arial" w:eastAsia="Arial" w:hAnsi="Arial" w:cs="Arial"/>
      <w:i/>
      <w:color w:val="000000"/>
      <w:sz w:val="24"/>
    </w:rPr>
  </w:style>
  <w:style w:type="paragraph" w:customStyle="1" w:styleId="ItalicizedIndentedBody2">
    <w:name w:val="ItalicizedIndentedBody2"/>
    <w:next w:val="Normal"/>
    <w:pPr>
      <w:spacing w:line="276" w:lineRule="auto"/>
      <w:ind w:left="2160"/>
    </w:pPr>
    <w:rPr>
      <w:rFonts w:ascii="Arial" w:eastAsia="Arial" w:hAnsi="Arial" w:cs="Arial"/>
      <w:i/>
      <w:color w:val="000000"/>
      <w:sz w:val="24"/>
    </w:rPr>
  </w:style>
  <w:style w:type="paragraph" w:customStyle="1" w:styleId="ItalicizedIndentedBody3">
    <w:name w:val="ItalicizedIndentedBody3"/>
    <w:next w:val="Normal"/>
    <w:pPr>
      <w:spacing w:line="276" w:lineRule="auto"/>
      <w:ind w:left="2880"/>
    </w:pPr>
    <w:rPr>
      <w:rFonts w:ascii="Arial" w:eastAsia="Arial" w:hAnsi="Arial" w:cs="Arial"/>
      <w:i/>
      <w:color w:val="000000"/>
      <w:sz w:val="24"/>
    </w:rPr>
  </w:style>
  <w:style w:type="paragraph" w:customStyle="1" w:styleId="Body4">
    <w:name w:val="Body4"/>
    <w:next w:val="Normal"/>
    <w:pPr>
      <w:spacing w:line="276" w:lineRule="auto"/>
      <w:ind w:left="2880"/>
    </w:pPr>
    <w:rPr>
      <w:rFonts w:ascii="Arial" w:eastAsia="Arial" w:hAnsi="Arial" w:cs="Arial"/>
      <w:color w:val="000000"/>
      <w:sz w:val="24"/>
    </w:rPr>
  </w:style>
  <w:style w:type="paragraph" w:customStyle="1" w:styleId="IndentedBody4">
    <w:name w:val="IndentedBody4"/>
    <w:next w:val="Normal"/>
    <w:pPr>
      <w:spacing w:line="276" w:lineRule="auto"/>
      <w:ind w:left="2880"/>
    </w:pPr>
    <w:rPr>
      <w:rFonts w:ascii="Arial" w:eastAsia="Arial" w:hAnsi="Arial" w:cs="Arial"/>
      <w:color w:val="000000"/>
      <w:sz w:val="24"/>
    </w:rPr>
  </w:style>
  <w:style w:type="paragraph" w:customStyle="1" w:styleId="ItalicizedBody4">
    <w:name w:val="ItalicizedBody4"/>
    <w:next w:val="Normal"/>
    <w:pPr>
      <w:spacing w:line="276" w:lineRule="auto"/>
      <w:ind w:left="2880"/>
    </w:pPr>
    <w:rPr>
      <w:rFonts w:ascii="Arial" w:eastAsia="Arial" w:hAnsi="Arial" w:cs="Arial"/>
      <w:i/>
      <w:color w:val="000000"/>
      <w:sz w:val="24"/>
    </w:rPr>
  </w:style>
  <w:style w:type="paragraph" w:customStyle="1" w:styleId="ItalicizedIndentedBody4">
    <w:name w:val="ItalicizedIndentedBody4"/>
    <w:next w:val="Normal"/>
    <w:pPr>
      <w:spacing w:line="276" w:lineRule="auto"/>
      <w:ind w:left="2880"/>
    </w:pPr>
    <w:rPr>
      <w:rFonts w:ascii="Arial" w:eastAsia="Arial" w:hAnsi="Arial" w:cs="Arial"/>
      <w:i/>
      <w:color w:val="000000"/>
      <w:sz w:val="24"/>
    </w:rPr>
  </w:style>
  <w:style w:type="paragraph" w:customStyle="1" w:styleId="ListParagraph">
    <w:name w:val="ListParagraph"/>
    <w:next w:val="Normal"/>
    <w:pPr>
      <w:spacing w:line="276" w:lineRule="auto"/>
      <w:ind w:left="720"/>
    </w:pPr>
    <w:rPr>
      <w:rFonts w:ascii="Arial" w:eastAsia="Arial" w:hAnsi="Arial" w:cs="Arial"/>
      <w:color w:val="000000"/>
      <w:sz w:val="24"/>
    </w:rPr>
  </w:style>
  <w:style w:type="paragraph" w:styleId="Signature">
    <w:name w:val="Signature"/>
    <w:basedOn w:val="Normal"/>
    <w:next w:val="Normal"/>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eSCRIBE Minutes Content Type" ma:contentTypeID="0x0101002487DA1945564D28853C62D38225DC39002884672AB142364683CDC76EBA59B4B8" ma:contentTypeVersion="2" ma:contentTypeDescription="eSCRIBE Minutes Content Type" ma:contentTypeScope="" ma:versionID="6a5c6104bd83aa048b8ed3e95d57dfe9">
  <xsd:schema xmlns:xsd="http://www.w3.org/2001/XMLSchema" xmlns:xs="http://www.w3.org/2001/XMLSchema" xmlns:p="http://schemas.microsoft.com/office/2006/metadata/properties" xmlns:ns1="http://schemas.microsoft.com/sharepoint/v3" targetNamespace="http://schemas.microsoft.com/office/2006/metadata/properties" ma:root="true" ma:fieldsID="93c4b67998ca94ac86ce2b404d628f1f" ns1:_="">
    <xsd:import namespace="http://schemas.microsoft.com/sharepoint/v3"/>
    <xsd:element name="properties">
      <xsd:complexType>
        <xsd:sequence>
          <xsd:element name="documentManagement">
            <xsd:complexType>
              <xsd:all>
                <xsd:element ref="ns1:eSCRIBE_x0020_Meeting_x0020_Type_x0020_Name" minOccurs="0"/>
                <xsd:element ref="ns1:eSCRIBE_x0020_Document_x0020_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SCRIBE_x0020_Meeting_x0020_Type_x0020_Name" ma:index="0" nillable="true" ma:displayName="eSCRIBE Meeting Type Name" ma:description="eSCRIBE Meeting Type Name" ma:internalName="eSCRIBE_x0020_Meeting_x0020_Type_x0020_Name">
      <xsd:simpleType>
        <xsd:restriction base="dms:Text"/>
      </xsd:simpleType>
    </xsd:element>
    <xsd:element name="eSCRIBE_x0020_Document_x0020_Type" ma:index="1" nillable="true" ma:displayName="eSCRIBE Document Type" ma:default="" ma:description="eSCRIBE Document Type" ma:internalName="eSCRIBE_x0020_Document_x0020_Type">
      <xsd:simpleType>
        <xsd:restriction base="dms:Choice">
          <xsd:enumeration value="None"/>
          <xsd:enumeration value="Agenda"/>
          <xsd:enumeration value="Addendum"/>
          <xsd:enumeration value="Merged Agenda"/>
          <xsd:enumeration value="Post Agenda"/>
          <xsd:enumeration value="Resolutions"/>
          <xsd:enumeration value="PreMinutes"/>
          <xsd:enumeration value="PostMinutes"/>
          <xsd:enumeration value="PreviewMinutes"/>
          <xsd:enumeration value="Cover Page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SCRIBE_x0020_Meeting_x0020_Type_x0020_Name xmlns="http://schemas.microsoft.com/sharepoint/v3">Public COW</eSCRIBE_x0020_Meeting_x0020_Type_x0020_Name>
    <eSCRIBE_x0020_Document_x0020_Type xmlns="http://schemas.microsoft.com/sharepoint/v3">PostMinutes</eSCRIBE_x0020_Document_x0020_Type>
  </documentManagement>
</p:properties>
</file>

<file path=customXml/itemProps1.xml><?xml version="1.0" encoding="utf-8"?>
<ds:datastoreItem xmlns:ds="http://schemas.openxmlformats.org/officeDocument/2006/customXml" ds:itemID="{23997DD0-64DF-44C5-981D-83C3108CFA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0F6F3E-9C94-4852-8DAE-302AC5C4CA1A}">
  <ds:schemaRefs>
    <ds:schemaRef ds:uri="http://schemas.microsoft.com/sharepoint/v3"/>
    <ds:schemaRef ds:uri="http://schemas.microsoft.com/office/2006/metadata/properties"/>
    <ds:schemaRef ds:uri="http://purl.org/dc/terms/"/>
    <ds:schemaRef ds:uri="http://purl.org/dc/dcmitype/"/>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1047</Words>
  <Characters>5973</Characters>
  <Application>Microsoft Office Word</Application>
  <DocSecurity>0</DocSecurity>
  <Lines>49</Lines>
  <Paragraphs>14</Paragraphs>
  <ScaleCrop>false</ScaleCrop>
  <Company/>
  <LinksUpToDate>false</LinksUpToDate>
  <CharactersWithSpaces>7006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eSCRIBE Minutes</dc:title>
  <dc:creator>Shelley Hoeg-Eaton</dc:creator>
  <cp:lastModifiedBy>Shelley Hoeg-Eaton</cp:lastModifiedBy>
  <cp:revision>2</cp:revision>
  <dcterms:created xsi:type="dcterms:W3CDTF">2021-12-16T14:31:00Z</dcterms:created>
  <dcterms:modified xsi:type="dcterms:W3CDTF">2021-12-16T14:31:00Z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rintDate">
    <vt:filetime>2021-12-16T14:28:29Z</vt:filetime>
  </property>
  <property fmtid="{D5CDD505-2E9C-101B-9397-08002B2CF9AE}" pid="3" name="ContentTypeId">
    <vt:lpwstr>0x0101002487DA1945564D28853C62D38225DC39002884672AB142364683CDC76EBA59B4B8</vt:lpwstr>
  </property>
  <property fmtid="{D5CDD505-2E9C-101B-9397-08002B2CF9AE}" pid="4" name="Publish Participants">
    <vt:lpwstr>No</vt:lpwstr>
  </property>
  <property fmtid="{D5CDD505-2E9C-101B-9397-08002B2CF9AE}" pid="5" name="Approved">
    <vt:lpwstr>No</vt:lpwstr>
  </property>
</Properties>
</file>